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A2AF" w14:textId="4C67195D" w:rsidR="00A95673" w:rsidRDefault="00312D3E" w:rsidP="007B46BE">
      <w:pPr>
        <w:rPr>
          <w:b/>
        </w:rPr>
      </w:pPr>
      <w:r w:rsidRPr="001C29BA">
        <w:rPr>
          <w:noProof/>
        </w:rPr>
        <w:drawing>
          <wp:inline distT="0" distB="0" distL="0" distR="0" wp14:anchorId="2A44E106" wp14:editId="2F796DA9">
            <wp:extent cx="5829300" cy="1200150"/>
            <wp:effectExtent l="0" t="0" r="0" b="0"/>
            <wp:docPr id="2" name="Picture 2" descr="C:\Users\baconj\Desktop\Southside Health Services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onj\Desktop\Southside Health Services Logo 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EE51" w14:textId="77777777" w:rsidR="00A95673" w:rsidRPr="005B0DE5" w:rsidRDefault="00A95673" w:rsidP="00A9567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POSITION DESCRIPTION</w:t>
      </w:r>
    </w:p>
    <w:p w14:paraId="55C64BA0" w14:textId="418960C8" w:rsidR="00A95673" w:rsidRDefault="00A95673" w:rsidP="00A95673">
      <w:r w:rsidRPr="00C83E85">
        <w:rPr>
          <w:b/>
        </w:rPr>
        <w:t>JOB TITLE:</w:t>
      </w:r>
      <w:r>
        <w:t xml:space="preserve"> </w:t>
      </w:r>
      <w:r>
        <w:tab/>
      </w:r>
      <w:r w:rsidR="00667467">
        <w:t>Patient Care Representative</w:t>
      </w:r>
    </w:p>
    <w:p w14:paraId="33502DCA" w14:textId="77777777" w:rsidR="00A95673" w:rsidRDefault="00A95673" w:rsidP="00A95673">
      <w:r>
        <w:rPr>
          <w:b/>
        </w:rPr>
        <w:t>REPORTS TO:</w:t>
      </w:r>
      <w:r>
        <w:rPr>
          <w:b/>
        </w:rPr>
        <w:tab/>
      </w:r>
      <w:r w:rsidR="008E7E1B">
        <w:t>Dental Clinic Manager</w:t>
      </w:r>
      <w:r w:rsidR="00221EEE">
        <w:t xml:space="preserve"> (and works closely with Front Office Lead)</w:t>
      </w:r>
    </w:p>
    <w:p w14:paraId="25F9711B" w14:textId="77777777" w:rsidR="0068087D" w:rsidRPr="00404E41" w:rsidRDefault="0068087D" w:rsidP="00A95673">
      <w:r w:rsidRPr="0068087D">
        <w:rPr>
          <w:b/>
        </w:rPr>
        <w:t>STATUS:</w:t>
      </w:r>
      <w:r w:rsidR="00404E41">
        <w:rPr>
          <w:b/>
        </w:rPr>
        <w:tab/>
      </w:r>
      <w:r w:rsidR="008E7E1B">
        <w:t>Non-Exempt (hourly)</w:t>
      </w:r>
    </w:p>
    <w:p w14:paraId="6D74E0AA" w14:textId="0168E0F3" w:rsidR="0068087D" w:rsidRDefault="0068087D" w:rsidP="00A95673">
      <w:r>
        <w:rPr>
          <w:b/>
        </w:rPr>
        <w:t>LOCATION:</w:t>
      </w:r>
      <w:r w:rsidR="00404E41">
        <w:rPr>
          <w:b/>
        </w:rPr>
        <w:tab/>
      </w:r>
      <w:r w:rsidR="00404E41">
        <w:t>Dental Clinic</w:t>
      </w:r>
    </w:p>
    <w:p w14:paraId="3C4AED5E" w14:textId="77777777" w:rsidR="0026643E" w:rsidRPr="00917EA9" w:rsidRDefault="0026643E" w:rsidP="0026643E">
      <w:pPr>
        <w:spacing w:after="0" w:line="240" w:lineRule="auto"/>
        <w:rPr>
          <w:rFonts w:cs="Arial"/>
          <w:i/>
          <w:iCs/>
        </w:rPr>
      </w:pPr>
      <w:r w:rsidRPr="00917EA9">
        <w:rPr>
          <w:rFonts w:cs="Helvetica"/>
          <w:sz w:val="21"/>
          <w:szCs w:val="21"/>
          <w:shd w:val="clear" w:color="auto" w:fill="FFFFFF"/>
        </w:rPr>
        <w:t xml:space="preserve">SCHS is a 90-100 employee, full-service, non-profit healthcare clinic serving the needs of the South Minneapolis community. Come make a difference in the lives of people every day while helping us achieve our mission: </w:t>
      </w:r>
      <w:r w:rsidRPr="00917EA9">
        <w:rPr>
          <w:rFonts w:cs="Arial"/>
          <w:i/>
          <w:iCs/>
        </w:rPr>
        <w:t>To improve the health of our patients and communities by delivering exceptional care, removing barriers, and promoting healthy lifestyles.</w:t>
      </w:r>
    </w:p>
    <w:p w14:paraId="2F8A86E5" w14:textId="77777777" w:rsidR="0026643E" w:rsidRPr="00404E41" w:rsidRDefault="0026643E" w:rsidP="00A95673"/>
    <w:p w14:paraId="37DBBB04" w14:textId="77777777" w:rsidR="00A95673" w:rsidRDefault="00A95673" w:rsidP="00D9561A">
      <w:pPr>
        <w:spacing w:after="120"/>
        <w:ind w:left="1440" w:hanging="1440"/>
      </w:pPr>
      <w:r>
        <w:rPr>
          <w:b/>
        </w:rPr>
        <w:t>ROLE:</w:t>
      </w:r>
      <w:r>
        <w:rPr>
          <w:b/>
        </w:rPr>
        <w:tab/>
      </w:r>
      <w:r w:rsidR="00404E41">
        <w:t xml:space="preserve">This position </w:t>
      </w:r>
      <w:r w:rsidR="008E7E1B">
        <w:t xml:space="preserve">exists to </w:t>
      </w:r>
      <w:r w:rsidR="00221EEE">
        <w:t>ensure efficient patient flow and excellent customer service, to provide clients with information regarding appointments and services and to ensure prompt collection of fees at the time of service</w:t>
      </w:r>
      <w:r w:rsidR="008E7E1B">
        <w:t>.</w:t>
      </w:r>
    </w:p>
    <w:p w14:paraId="03A2599B" w14:textId="77777777" w:rsidR="00A95673" w:rsidRPr="00404CFB" w:rsidRDefault="00A95673" w:rsidP="00D9561A">
      <w:pPr>
        <w:spacing w:after="120"/>
        <w:rPr>
          <w:b/>
        </w:rPr>
      </w:pPr>
      <w:r w:rsidRPr="00404CFB">
        <w:t xml:space="preserve"> </w:t>
      </w:r>
      <w:r w:rsidRPr="00404CFB">
        <w:rPr>
          <w:b/>
        </w:rPr>
        <w:t xml:space="preserve">JOB DUTIES: </w:t>
      </w:r>
    </w:p>
    <w:p w14:paraId="065437EC" w14:textId="77777777" w:rsidR="00B152D6" w:rsidRDefault="00221EEE" w:rsidP="00D9561A">
      <w:pPr>
        <w:pStyle w:val="ListParagraph"/>
        <w:numPr>
          <w:ilvl w:val="0"/>
          <w:numId w:val="4"/>
        </w:numPr>
        <w:spacing w:after="0"/>
        <w:rPr>
          <w:rFonts w:eastAsia="Times New Roman" w:cs="Arial"/>
        </w:rPr>
      </w:pPr>
      <w:r>
        <w:rPr>
          <w:rFonts w:eastAsia="Times New Roman" w:cs="Arial"/>
        </w:rPr>
        <w:t>Answer the telephone during clinic hours, provide information and/or take messages as appropriate.</w:t>
      </w:r>
    </w:p>
    <w:p w14:paraId="67F21D71" w14:textId="77777777" w:rsidR="00221EEE" w:rsidRDefault="00221EEE" w:rsidP="00D9561A">
      <w:pPr>
        <w:pStyle w:val="ListParagraph"/>
        <w:widowControl w:val="0"/>
        <w:numPr>
          <w:ilvl w:val="0"/>
          <w:numId w:val="4"/>
        </w:numPr>
        <w:spacing w:after="0"/>
        <w:rPr>
          <w:rFonts w:eastAsia="Times" w:cs="Times New Roman"/>
        </w:rPr>
      </w:pPr>
      <w:r w:rsidRPr="00221EEE">
        <w:rPr>
          <w:rFonts w:eastAsia="Times" w:cs="Times New Roman"/>
        </w:rPr>
        <w:t>Schedule and confirm dental ap</w:t>
      </w:r>
      <w:r w:rsidRPr="00221EEE">
        <w:rPr>
          <w:rFonts w:eastAsia="Times" w:cs="Times New Roman"/>
        </w:rPr>
        <w:softHyphen/>
        <w:t>point</w:t>
      </w:r>
      <w:r w:rsidRPr="00221EEE">
        <w:rPr>
          <w:rFonts w:eastAsia="Times" w:cs="Times New Roman"/>
        </w:rPr>
        <w:softHyphen/>
        <w:t>ments; assure pa</w:t>
      </w:r>
      <w:r w:rsidRPr="00221EEE">
        <w:rPr>
          <w:rFonts w:eastAsia="Times" w:cs="Times New Roman"/>
        </w:rPr>
        <w:softHyphen/>
        <w:t>tient flow is moving at required pace.  Able to identify patient needs to ensure appropriate scheduling of appointments.</w:t>
      </w:r>
    </w:p>
    <w:p w14:paraId="4E60678B" w14:textId="77777777" w:rsidR="00065284" w:rsidRPr="00221EEE" w:rsidRDefault="00065284" w:rsidP="00D9561A">
      <w:pPr>
        <w:pStyle w:val="ListParagraph"/>
        <w:widowControl w:val="0"/>
        <w:numPr>
          <w:ilvl w:val="0"/>
          <w:numId w:val="4"/>
        </w:numPr>
        <w:spacing w:after="0"/>
        <w:rPr>
          <w:rFonts w:eastAsia="Times" w:cs="Times New Roman"/>
        </w:rPr>
      </w:pPr>
      <w:r>
        <w:rPr>
          <w:rFonts w:eastAsia="Times" w:cs="Times New Roman"/>
        </w:rPr>
        <w:t>At least 24 hours prior to patient appointment, ensure pre-visit process is followed.</w:t>
      </w:r>
    </w:p>
    <w:p w14:paraId="6371241F" w14:textId="77777777" w:rsidR="00221EEE" w:rsidRPr="00221EEE" w:rsidRDefault="00221EEE" w:rsidP="00D9561A">
      <w:pPr>
        <w:pStyle w:val="ListParagraph"/>
        <w:widowControl w:val="0"/>
        <w:numPr>
          <w:ilvl w:val="0"/>
          <w:numId w:val="4"/>
        </w:numPr>
        <w:spacing w:after="0"/>
        <w:rPr>
          <w:rFonts w:eastAsia="Times" w:cs="Times New Roman"/>
        </w:rPr>
      </w:pPr>
      <w:r w:rsidRPr="00221EEE">
        <w:rPr>
          <w:rFonts w:eastAsia="Times" w:cs="Times New Roman"/>
        </w:rPr>
        <w:t>Greet patients and update registration information at time of visit; assist new patients when necessary in completing registration forms.</w:t>
      </w:r>
    </w:p>
    <w:p w14:paraId="0683B74C" w14:textId="77777777" w:rsidR="00221EEE" w:rsidRPr="00221EEE" w:rsidRDefault="00221EEE" w:rsidP="00D9561A">
      <w:pPr>
        <w:pStyle w:val="ListParagraph"/>
        <w:widowControl w:val="0"/>
        <w:numPr>
          <w:ilvl w:val="0"/>
          <w:numId w:val="4"/>
        </w:numPr>
        <w:spacing w:after="0"/>
        <w:rPr>
          <w:rFonts w:eastAsia="Times" w:cs="Times New Roman"/>
        </w:rPr>
      </w:pPr>
      <w:r w:rsidRPr="00221EEE">
        <w:rPr>
          <w:rFonts w:eastAsia="Times" w:cs="Times New Roman"/>
        </w:rPr>
        <w:t xml:space="preserve">Assign established charges to provider activities; total account balances and collect payments for services rendered at time of visit.  </w:t>
      </w:r>
    </w:p>
    <w:p w14:paraId="061B7FA8" w14:textId="77777777" w:rsidR="00221EEE" w:rsidRDefault="00221EEE" w:rsidP="00D9561A">
      <w:pPr>
        <w:pStyle w:val="ListParagraph"/>
        <w:widowControl w:val="0"/>
        <w:numPr>
          <w:ilvl w:val="0"/>
          <w:numId w:val="4"/>
        </w:numPr>
        <w:spacing w:after="0"/>
        <w:rPr>
          <w:rFonts w:eastAsia="Times" w:cs="Times New Roman"/>
        </w:rPr>
      </w:pPr>
      <w:r w:rsidRPr="00221EEE">
        <w:rPr>
          <w:rFonts w:eastAsia="Times" w:cs="Times New Roman"/>
        </w:rPr>
        <w:t>Verify insurance information prior to visit and upon registration/check</w:t>
      </w:r>
      <w:r>
        <w:rPr>
          <w:rFonts w:eastAsia="Times" w:cs="Times New Roman"/>
        </w:rPr>
        <w:t>-in</w:t>
      </w:r>
      <w:r w:rsidR="0072216D">
        <w:rPr>
          <w:rFonts w:eastAsia="Times" w:cs="Times New Roman"/>
        </w:rPr>
        <w:t>; i</w:t>
      </w:r>
      <w:r>
        <w:rPr>
          <w:rFonts w:eastAsia="Times" w:cs="Times New Roman"/>
        </w:rPr>
        <w:t xml:space="preserve">dentify opportunities </w:t>
      </w:r>
      <w:r w:rsidRPr="00221EEE">
        <w:rPr>
          <w:rFonts w:eastAsia="Times" w:cs="Times New Roman"/>
        </w:rPr>
        <w:t>when a patient may benefit from m</w:t>
      </w:r>
      <w:r>
        <w:rPr>
          <w:rFonts w:eastAsia="Times" w:cs="Times New Roman"/>
        </w:rPr>
        <w:t>eeting with enabling services (P</w:t>
      </w:r>
      <w:r w:rsidRPr="00221EEE">
        <w:rPr>
          <w:rFonts w:eastAsia="Times" w:cs="Times New Roman"/>
        </w:rPr>
        <w:t>atient Advocate)</w:t>
      </w:r>
      <w:r w:rsidR="0072216D">
        <w:rPr>
          <w:rFonts w:eastAsia="Times" w:cs="Times New Roman"/>
        </w:rPr>
        <w:t>; a</w:t>
      </w:r>
      <w:r w:rsidRPr="00221EEE">
        <w:rPr>
          <w:rFonts w:eastAsia="Times" w:cs="Times New Roman"/>
        </w:rPr>
        <w:t>ssure charge sheet information is complete before turning over to billing clerk.</w:t>
      </w:r>
    </w:p>
    <w:p w14:paraId="67FD077A" w14:textId="77777777" w:rsidR="00221EEE" w:rsidRPr="00221EEE" w:rsidRDefault="00221EEE" w:rsidP="00D9561A">
      <w:pPr>
        <w:pStyle w:val="ListParagraph"/>
        <w:widowControl w:val="0"/>
        <w:numPr>
          <w:ilvl w:val="0"/>
          <w:numId w:val="4"/>
        </w:numPr>
        <w:spacing w:after="0"/>
        <w:ind w:right="-288"/>
        <w:rPr>
          <w:rFonts w:eastAsia="Times" w:cs="Times New Roman"/>
        </w:rPr>
      </w:pPr>
      <w:r w:rsidRPr="00221EEE">
        <w:rPr>
          <w:rFonts w:eastAsia="Times" w:cs="Times New Roman"/>
        </w:rPr>
        <w:t>Serve and participate a</w:t>
      </w:r>
      <w:r>
        <w:rPr>
          <w:rFonts w:eastAsia="Times" w:cs="Times New Roman"/>
        </w:rPr>
        <w:t>s requested in staff meetings, c</w:t>
      </w:r>
      <w:r w:rsidRPr="00221EEE">
        <w:rPr>
          <w:rFonts w:eastAsia="Times" w:cs="Times New Roman"/>
        </w:rPr>
        <w:t xml:space="preserve">ontinuous </w:t>
      </w:r>
      <w:r>
        <w:rPr>
          <w:rFonts w:eastAsia="Times" w:cs="Times New Roman"/>
        </w:rPr>
        <w:t>q</w:t>
      </w:r>
      <w:r w:rsidRPr="00221EEE">
        <w:rPr>
          <w:rFonts w:eastAsia="Times" w:cs="Times New Roman"/>
        </w:rPr>
        <w:t xml:space="preserve">uality </w:t>
      </w:r>
      <w:r>
        <w:rPr>
          <w:rFonts w:eastAsia="Times" w:cs="Times New Roman"/>
        </w:rPr>
        <w:t>i</w:t>
      </w:r>
      <w:r w:rsidRPr="00221EEE">
        <w:rPr>
          <w:rFonts w:eastAsia="Times" w:cs="Times New Roman"/>
        </w:rPr>
        <w:t xml:space="preserve">mprovement, and other process development opportunities within the organization. </w:t>
      </w:r>
    </w:p>
    <w:p w14:paraId="7114BD0B" w14:textId="77777777" w:rsidR="00221EEE" w:rsidRPr="00221EEE" w:rsidRDefault="0072216D" w:rsidP="00D9561A">
      <w:pPr>
        <w:pStyle w:val="ListParagraph"/>
        <w:widowControl w:val="0"/>
        <w:numPr>
          <w:ilvl w:val="0"/>
          <w:numId w:val="4"/>
        </w:numPr>
        <w:spacing w:after="0"/>
        <w:rPr>
          <w:rFonts w:eastAsia="Times" w:cs="Times New Roman"/>
        </w:rPr>
      </w:pPr>
      <w:r>
        <w:rPr>
          <w:rFonts w:eastAsia="Times" w:cs="Times New Roman"/>
        </w:rPr>
        <w:lastRenderedPageBreak/>
        <w:t>E</w:t>
      </w:r>
      <w:r w:rsidR="00221EEE" w:rsidRPr="00221EEE">
        <w:rPr>
          <w:rFonts w:eastAsia="Times" w:cs="Times New Roman"/>
        </w:rPr>
        <w:t>nsure that the front office area is kept clean and orderly.</w:t>
      </w:r>
    </w:p>
    <w:p w14:paraId="43A53426" w14:textId="77777777" w:rsidR="00221EEE" w:rsidRDefault="00221EEE" w:rsidP="00D9561A">
      <w:pPr>
        <w:pStyle w:val="ListParagraph"/>
        <w:widowControl w:val="0"/>
        <w:numPr>
          <w:ilvl w:val="0"/>
          <w:numId w:val="4"/>
        </w:numPr>
        <w:spacing w:after="0"/>
        <w:rPr>
          <w:rFonts w:eastAsia="Times" w:cs="Times New Roman"/>
        </w:rPr>
      </w:pPr>
      <w:r>
        <w:rPr>
          <w:rFonts w:eastAsia="Times" w:cs="Times New Roman"/>
        </w:rPr>
        <w:t>A</w:t>
      </w:r>
      <w:r w:rsidRPr="00221EEE">
        <w:rPr>
          <w:rFonts w:eastAsia="Times" w:cs="Times New Roman"/>
        </w:rPr>
        <w:t>ssist with any interpreting</w:t>
      </w:r>
      <w:r>
        <w:rPr>
          <w:rFonts w:eastAsia="Times" w:cs="Times New Roman"/>
        </w:rPr>
        <w:t>,</w:t>
      </w:r>
      <w:r w:rsidRPr="00221EEE">
        <w:rPr>
          <w:rFonts w:eastAsia="Times" w:cs="Times New Roman"/>
        </w:rPr>
        <w:t xml:space="preserve"> if needed.</w:t>
      </w:r>
    </w:p>
    <w:p w14:paraId="52D06888" w14:textId="77777777" w:rsidR="00A95673" w:rsidRDefault="00A95673" w:rsidP="00D9561A">
      <w:pPr>
        <w:pStyle w:val="ListParagraph"/>
        <w:numPr>
          <w:ilvl w:val="0"/>
          <w:numId w:val="3"/>
        </w:numPr>
        <w:spacing w:after="0"/>
      </w:pPr>
      <w:r w:rsidRPr="0027567D">
        <w:t>Assist with other duties and responsibilities as assigned.</w:t>
      </w:r>
    </w:p>
    <w:p w14:paraId="1F69C5C5" w14:textId="6FB852B4" w:rsidR="00191DDD" w:rsidRPr="00FB6D4F" w:rsidRDefault="00191DDD" w:rsidP="00D9561A">
      <w:pPr>
        <w:pStyle w:val="ListParagraph"/>
        <w:numPr>
          <w:ilvl w:val="0"/>
          <w:numId w:val="3"/>
        </w:numPr>
        <w:spacing w:after="0"/>
      </w:pPr>
      <w:r w:rsidRPr="00FB6D4F">
        <w:t>Dispense glasses to patients if Vision Clinic team member is not working.</w:t>
      </w:r>
    </w:p>
    <w:p w14:paraId="204710BC" w14:textId="77777777" w:rsidR="00CA0B4D" w:rsidRDefault="00CA0B4D" w:rsidP="00D9561A">
      <w:pPr>
        <w:spacing w:after="120"/>
        <w:rPr>
          <w:b/>
        </w:rPr>
      </w:pPr>
    </w:p>
    <w:p w14:paraId="6159C247" w14:textId="77777777" w:rsidR="00A95673" w:rsidRPr="00404CFB" w:rsidRDefault="00A95673" w:rsidP="00D9561A">
      <w:pPr>
        <w:spacing w:after="120"/>
        <w:rPr>
          <w:b/>
        </w:rPr>
      </w:pPr>
      <w:r w:rsidRPr="00404CFB">
        <w:rPr>
          <w:b/>
        </w:rPr>
        <w:t xml:space="preserve">KNOWLEDGE, SKILLS, AND ABILITIES: </w:t>
      </w:r>
    </w:p>
    <w:p w14:paraId="4B7F10A8" w14:textId="77777777" w:rsidR="00B33098" w:rsidRPr="009D4937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 w:rsidRPr="009D4937">
        <w:rPr>
          <w:rFonts w:eastAsia="Times New Roman" w:cs="Arial"/>
        </w:rPr>
        <w:t xml:space="preserve">Confidence, </w:t>
      </w:r>
      <w:r>
        <w:rPr>
          <w:rFonts w:eastAsia="Times New Roman" w:cs="Arial"/>
        </w:rPr>
        <w:t xml:space="preserve">professional </w:t>
      </w:r>
      <w:r w:rsidRPr="009D4937">
        <w:rPr>
          <w:rFonts w:eastAsia="Times New Roman" w:cs="Arial"/>
        </w:rPr>
        <w:t>jud</w:t>
      </w:r>
      <w:r>
        <w:rPr>
          <w:rFonts w:eastAsia="Times New Roman" w:cs="Arial"/>
        </w:rPr>
        <w:t>gment, and grace under pressure.</w:t>
      </w:r>
    </w:p>
    <w:p w14:paraId="64AEE854" w14:textId="77777777" w:rsidR="00B33098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 w:rsidRPr="009D4937">
        <w:rPr>
          <w:rFonts w:eastAsia="Times New Roman" w:cs="Arial"/>
        </w:rPr>
        <w:t>Works well both independently and as part of a team.</w:t>
      </w:r>
    </w:p>
    <w:p w14:paraId="2513BC8D" w14:textId="77777777" w:rsidR="00B33098" w:rsidRPr="009D4937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>
        <w:rPr>
          <w:rFonts w:eastAsia="Times New Roman" w:cs="Arial"/>
        </w:rPr>
        <w:t>E</w:t>
      </w:r>
      <w:r w:rsidR="00221EEE">
        <w:rPr>
          <w:rFonts w:eastAsia="Times New Roman" w:cs="Arial"/>
        </w:rPr>
        <w:t>xceptional customer service and communication skills.</w:t>
      </w:r>
    </w:p>
    <w:p w14:paraId="0135457E" w14:textId="77777777" w:rsidR="00B33098" w:rsidRPr="00462E6A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>
        <w:rPr>
          <w:rFonts w:eastAsia="Times New Roman" w:cs="Arial"/>
        </w:rPr>
        <w:t>Flexibility--</w:t>
      </w:r>
      <w:r w:rsidRPr="009D4937">
        <w:rPr>
          <w:rFonts w:eastAsia="Times New Roman" w:cs="Arial"/>
        </w:rPr>
        <w:t>nimble in response to an evolving workload.</w:t>
      </w:r>
    </w:p>
    <w:p w14:paraId="73B7A533" w14:textId="77777777" w:rsidR="00B33098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>
        <w:rPr>
          <w:rFonts w:eastAsia="Times New Roman" w:cs="Arial"/>
        </w:rPr>
        <w:t>Ability to exhibit good rapport with clients of varying ethnic backgrounds and socio-economic status.</w:t>
      </w:r>
    </w:p>
    <w:p w14:paraId="674978BB" w14:textId="77777777" w:rsidR="00221EEE" w:rsidRDefault="00221EEE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>
        <w:rPr>
          <w:rFonts w:eastAsia="Times New Roman" w:cs="Arial"/>
        </w:rPr>
        <w:t>Ability to work in a fast-paced environment</w:t>
      </w:r>
      <w:r w:rsidR="00B820FD">
        <w:rPr>
          <w:rFonts w:eastAsia="Times New Roman" w:cs="Arial"/>
        </w:rPr>
        <w:t xml:space="preserve"> and manage multiple tasks without feeling overwhelmed.  </w:t>
      </w:r>
    </w:p>
    <w:p w14:paraId="08A99632" w14:textId="77777777" w:rsidR="00B33098" w:rsidRPr="00CA610F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>
        <w:rPr>
          <w:rFonts w:eastAsia="Times New Roman" w:cs="Arial"/>
        </w:rPr>
        <w:t>Excellent time management and organizational skills.</w:t>
      </w:r>
    </w:p>
    <w:p w14:paraId="6CF3C418" w14:textId="77777777" w:rsidR="00B33098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</w:rPr>
      </w:pPr>
      <w:r w:rsidRPr="009D4937">
        <w:rPr>
          <w:rFonts w:eastAsia="Times New Roman" w:cs="Arial"/>
        </w:rPr>
        <w:t>Attention to deta</w:t>
      </w:r>
      <w:r>
        <w:rPr>
          <w:rFonts w:eastAsia="Times New Roman" w:cs="Arial"/>
        </w:rPr>
        <w:t>il.</w:t>
      </w:r>
    </w:p>
    <w:p w14:paraId="5EB6B4F1" w14:textId="77777777" w:rsidR="00B33098" w:rsidRPr="007946B7" w:rsidRDefault="00B33098" w:rsidP="00D9561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Arial"/>
          <w:u w:val="single"/>
        </w:rPr>
      </w:pPr>
      <w:r w:rsidRPr="009D4937">
        <w:rPr>
          <w:rFonts w:eastAsia="Times New Roman" w:cs="Arial"/>
        </w:rPr>
        <w:t xml:space="preserve">Commitment to the SCHS </w:t>
      </w:r>
      <w:hyperlink r:id="rId9" w:history="1">
        <w:r w:rsidRPr="00B33098">
          <w:rPr>
            <w:rStyle w:val="Hyperlink"/>
            <w:rFonts w:eastAsia="Times New Roman" w:cs="Arial"/>
            <w:color w:val="auto"/>
            <w:u w:val="none"/>
          </w:rPr>
          <w:t>mission</w:t>
        </w:r>
      </w:hyperlink>
      <w:r w:rsidRPr="00B33098">
        <w:rPr>
          <w:rFonts w:eastAsia="Times New Roman" w:cs="Arial"/>
        </w:rPr>
        <w:t> </w:t>
      </w:r>
      <w:r w:rsidRPr="009D4937">
        <w:rPr>
          <w:rFonts w:eastAsia="Times New Roman" w:cs="Arial"/>
        </w:rPr>
        <w:t>and </w:t>
      </w:r>
      <w:hyperlink r:id="rId10" w:history="1">
        <w:r w:rsidRPr="00B33098">
          <w:rPr>
            <w:rStyle w:val="Hyperlink"/>
            <w:rFonts w:eastAsia="Times New Roman" w:cs="Arial"/>
            <w:color w:val="auto"/>
            <w:u w:val="none"/>
          </w:rPr>
          <w:t>staff values</w:t>
        </w:r>
      </w:hyperlink>
      <w:r w:rsidRPr="00B33098">
        <w:t>.</w:t>
      </w:r>
    </w:p>
    <w:p w14:paraId="224874DE" w14:textId="77777777" w:rsidR="00EB6135" w:rsidRDefault="00EB6135" w:rsidP="00D9561A">
      <w:pPr>
        <w:spacing w:after="120"/>
        <w:ind w:hanging="360"/>
        <w:rPr>
          <w:b/>
        </w:rPr>
      </w:pPr>
    </w:p>
    <w:p w14:paraId="50B83107" w14:textId="77777777" w:rsidR="00A95673" w:rsidRPr="00ED42EE" w:rsidRDefault="00A95673" w:rsidP="00D9561A">
      <w:pPr>
        <w:spacing w:after="120"/>
        <w:ind w:hanging="360"/>
      </w:pPr>
      <w:r w:rsidRPr="00ED42EE">
        <w:rPr>
          <w:b/>
        </w:rPr>
        <w:t xml:space="preserve">MINIMUM QUALIFICATIONS: </w:t>
      </w:r>
    </w:p>
    <w:p w14:paraId="453DC537" w14:textId="4E52A6CE" w:rsidR="00B33098" w:rsidRPr="00667467" w:rsidRDefault="00221EEE" w:rsidP="00D9561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="Arial"/>
        </w:rPr>
      </w:pPr>
      <w:bookmarkStart w:id="0" w:name="_Hlk176431956"/>
      <w:r>
        <w:t>Training as a dental assistant or receptionist and experience in scheduling dental appointments.</w:t>
      </w:r>
    </w:p>
    <w:p w14:paraId="53D617FC" w14:textId="1D5641F4" w:rsidR="00667467" w:rsidRDefault="00667467" w:rsidP="00D9561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="Arial"/>
        </w:rPr>
      </w:pPr>
      <w:r>
        <w:t>Epic software experience preferred.</w:t>
      </w:r>
    </w:p>
    <w:p w14:paraId="6DC3A97E" w14:textId="77777777" w:rsidR="008E7E1B" w:rsidRDefault="008E7E1B" w:rsidP="00D9561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="Arial"/>
        </w:rPr>
      </w:pPr>
      <w:r>
        <w:rPr>
          <w:rFonts w:eastAsia="Times New Roman" w:cs="Arial"/>
        </w:rPr>
        <w:t>Bilingual (English/Spanish) preferred.</w:t>
      </w:r>
    </w:p>
    <w:p w14:paraId="064A30CD" w14:textId="77777777" w:rsidR="00B820FD" w:rsidRDefault="00B820FD" w:rsidP="00D9561A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="Arial"/>
        </w:rPr>
      </w:pPr>
      <w:r>
        <w:rPr>
          <w:rFonts w:eastAsia="Times New Roman" w:cs="Arial"/>
        </w:rPr>
        <w:t>Good computer skills.</w:t>
      </w:r>
    </w:p>
    <w:bookmarkEnd w:id="0"/>
    <w:p w14:paraId="673EDCD8" w14:textId="77777777" w:rsidR="00B33098" w:rsidRPr="008E7E1B" w:rsidRDefault="00B33098" w:rsidP="00D9561A">
      <w:pPr>
        <w:shd w:val="clear" w:color="auto" w:fill="FFFFFF"/>
        <w:spacing w:after="0"/>
        <w:rPr>
          <w:rFonts w:eastAsia="Times New Roman" w:cs="Arial"/>
        </w:rPr>
      </w:pPr>
    </w:p>
    <w:p w14:paraId="71AB4965" w14:textId="77777777" w:rsidR="00404E41" w:rsidRDefault="00404E41" w:rsidP="00D9561A">
      <w:pPr>
        <w:tabs>
          <w:tab w:val="left" w:pos="-720"/>
        </w:tabs>
        <w:suppressAutoHyphens/>
        <w:rPr>
          <w:sz w:val="24"/>
        </w:rPr>
      </w:pPr>
    </w:p>
    <w:p w14:paraId="532B9C5B" w14:textId="77777777" w:rsidR="00733336" w:rsidRDefault="00A95673" w:rsidP="00A95673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</w:pPr>
      <w:r>
        <w:t>I have read and agree to abide by the job duties indicated above.</w:t>
      </w:r>
    </w:p>
    <w:p w14:paraId="4B1A21DB" w14:textId="77777777" w:rsidR="00A95673" w:rsidRDefault="00A95673" w:rsidP="00A95673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/>
      </w:pPr>
      <w:r>
        <w:t>_______________________________</w:t>
      </w:r>
      <w:r>
        <w:tab/>
        <w:t>_______________________________</w:t>
      </w:r>
      <w:r>
        <w:tab/>
        <w:t>_________________</w:t>
      </w:r>
    </w:p>
    <w:p w14:paraId="44919D62" w14:textId="77777777" w:rsidR="00A95673" w:rsidRDefault="00A95673" w:rsidP="00A95673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/>
      </w:pPr>
      <w:r>
        <w:t>Name</w:t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14:paraId="214F95BD" w14:textId="77777777" w:rsidR="008E7E1B" w:rsidRPr="00051930" w:rsidRDefault="008E7E1B" w:rsidP="008E7E1B">
      <w:pPr>
        <w:widowControl w:val="0"/>
        <w:tabs>
          <w:tab w:val="left" w:pos="-1440"/>
        </w:tabs>
        <w:snapToGrid w:val="0"/>
        <w:ind w:left="2880" w:hanging="2880"/>
        <w:rPr>
          <w:rFonts w:ascii="Times New Roman" w:hAnsi="Times New Roman"/>
        </w:rPr>
      </w:pPr>
    </w:p>
    <w:p w14:paraId="05304509" w14:textId="77777777" w:rsidR="00221EEE" w:rsidRDefault="00221EEE" w:rsidP="00221EEE">
      <w:pPr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27D527CA" w14:textId="77777777" w:rsidR="00221EEE" w:rsidRDefault="00221EEE" w:rsidP="00221EEE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Times New Roman" w:eastAsia="Times" w:hAnsi="Times New Roman" w:cs="Times New Roman"/>
          <w:b/>
          <w:sz w:val="24"/>
          <w:szCs w:val="24"/>
        </w:rPr>
      </w:pPr>
    </w:p>
    <w:p w14:paraId="376428BB" w14:textId="77777777" w:rsidR="00A95673" w:rsidRDefault="00A95673"/>
    <w:sectPr w:rsidR="00A95673" w:rsidSect="00C44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86D9" w14:textId="77777777" w:rsidR="00552D6A" w:rsidRDefault="00552D6A" w:rsidP="00A95673">
      <w:pPr>
        <w:spacing w:after="0" w:line="240" w:lineRule="auto"/>
      </w:pPr>
      <w:r>
        <w:separator/>
      </w:r>
    </w:p>
  </w:endnote>
  <w:endnote w:type="continuationSeparator" w:id="0">
    <w:p w14:paraId="7C8ABF55" w14:textId="77777777" w:rsidR="00552D6A" w:rsidRDefault="00552D6A" w:rsidP="00A9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E57D" w14:textId="77777777" w:rsidR="00AE3ED1" w:rsidRDefault="00AE3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7BC5" w14:textId="77777777" w:rsidR="00A95673" w:rsidRDefault="0023393D" w:rsidP="00AE3ED1">
    <w:pPr>
      <w:spacing w:after="0" w:line="240" w:lineRule="auto"/>
      <w:rPr>
        <w:rFonts w:cs="Arial"/>
      </w:rPr>
    </w:pPr>
    <w:r w:rsidRPr="005F4D1A">
      <w:rPr>
        <w:rFonts w:cs="Arial"/>
      </w:rPr>
      <w:t>To improve the health of our patients and communities by delivering exceptional care, removing barriers, and promoting healthy lifestyles.</w:t>
    </w:r>
  </w:p>
  <w:p w14:paraId="48BD8F20" w14:textId="77777777" w:rsidR="00AE3ED1" w:rsidRDefault="00AE3ED1" w:rsidP="00AE3ED1">
    <w:pPr>
      <w:spacing w:after="0" w:line="240" w:lineRule="auto"/>
    </w:pPr>
  </w:p>
  <w:p w14:paraId="132E12FB" w14:textId="07CD66AB" w:rsidR="00A95673" w:rsidRDefault="00530166">
    <w:pPr>
      <w:pStyle w:val="Footer"/>
    </w:pPr>
    <w:r>
      <w:t xml:space="preserve">Dental Receptionist </w:t>
    </w:r>
    <w:r w:rsidR="00A95673">
      <w:t xml:space="preserve">Position Description                                                            </w:t>
    </w:r>
    <w:r w:rsidR="0023393D">
      <w:t xml:space="preserve">              </w:t>
    </w:r>
    <w:r w:rsidR="00A95673">
      <w:t xml:space="preserve">     Revised </w:t>
    </w:r>
    <w:r w:rsidR="00FB6D4F">
      <w:t>05</w:t>
    </w:r>
    <w:r w:rsidR="00A95673">
      <w:t>-</w:t>
    </w:r>
    <w:r w:rsidR="00FB6D4F">
      <w:t>02-2022</w:t>
    </w:r>
  </w:p>
  <w:p w14:paraId="699AD590" w14:textId="77777777" w:rsidR="00A95673" w:rsidRDefault="00A95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92D0" w14:textId="77777777" w:rsidR="00AE3ED1" w:rsidRDefault="00AE3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0323" w14:textId="77777777" w:rsidR="00552D6A" w:rsidRDefault="00552D6A" w:rsidP="00A95673">
      <w:pPr>
        <w:spacing w:after="0" w:line="240" w:lineRule="auto"/>
      </w:pPr>
      <w:r>
        <w:separator/>
      </w:r>
    </w:p>
  </w:footnote>
  <w:footnote w:type="continuationSeparator" w:id="0">
    <w:p w14:paraId="330650A4" w14:textId="77777777" w:rsidR="00552D6A" w:rsidRDefault="00552D6A" w:rsidP="00A9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A0BA" w14:textId="77777777" w:rsidR="00AE3ED1" w:rsidRDefault="00AE3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49DF" w14:textId="77777777" w:rsidR="00AE3ED1" w:rsidRDefault="00AE3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B33B" w14:textId="77777777" w:rsidR="00AE3ED1" w:rsidRDefault="00AE3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301C"/>
    <w:multiLevelType w:val="hybridMultilevel"/>
    <w:tmpl w:val="66B82F06"/>
    <w:lvl w:ilvl="0" w:tplc="974004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CFD"/>
    <w:multiLevelType w:val="hybridMultilevel"/>
    <w:tmpl w:val="132C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5B"/>
    <w:multiLevelType w:val="hybridMultilevel"/>
    <w:tmpl w:val="6C88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55FE"/>
    <w:multiLevelType w:val="hybridMultilevel"/>
    <w:tmpl w:val="9068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D5282"/>
    <w:multiLevelType w:val="hybridMultilevel"/>
    <w:tmpl w:val="AD32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14D6C"/>
    <w:multiLevelType w:val="hybridMultilevel"/>
    <w:tmpl w:val="EA44D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7476">
    <w:abstractNumId w:val="1"/>
  </w:num>
  <w:num w:numId="2" w16cid:durableId="661087893">
    <w:abstractNumId w:val="3"/>
  </w:num>
  <w:num w:numId="3" w16cid:durableId="907181897">
    <w:abstractNumId w:val="2"/>
  </w:num>
  <w:num w:numId="4" w16cid:durableId="1605378865">
    <w:abstractNumId w:val="4"/>
  </w:num>
  <w:num w:numId="5" w16cid:durableId="1323041132">
    <w:abstractNumId w:val="0"/>
  </w:num>
  <w:num w:numId="6" w16cid:durableId="244653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73"/>
    <w:rsid w:val="00065284"/>
    <w:rsid w:val="00104964"/>
    <w:rsid w:val="0016373F"/>
    <w:rsid w:val="00191DDD"/>
    <w:rsid w:val="001F021A"/>
    <w:rsid w:val="00221EEE"/>
    <w:rsid w:val="0023393D"/>
    <w:rsid w:val="0026643E"/>
    <w:rsid w:val="00290494"/>
    <w:rsid w:val="00312D3E"/>
    <w:rsid w:val="00404E41"/>
    <w:rsid w:val="004A045F"/>
    <w:rsid w:val="00530166"/>
    <w:rsid w:val="00552D6A"/>
    <w:rsid w:val="00581E48"/>
    <w:rsid w:val="005E1C21"/>
    <w:rsid w:val="00667467"/>
    <w:rsid w:val="0068087D"/>
    <w:rsid w:val="0072216D"/>
    <w:rsid w:val="00733336"/>
    <w:rsid w:val="007B46BE"/>
    <w:rsid w:val="008E7E1B"/>
    <w:rsid w:val="00A31070"/>
    <w:rsid w:val="00A95673"/>
    <w:rsid w:val="00AA748E"/>
    <w:rsid w:val="00AE3ED1"/>
    <w:rsid w:val="00B152D6"/>
    <w:rsid w:val="00B33098"/>
    <w:rsid w:val="00B820FD"/>
    <w:rsid w:val="00C31DD5"/>
    <w:rsid w:val="00C3656E"/>
    <w:rsid w:val="00C443FC"/>
    <w:rsid w:val="00CA0B4D"/>
    <w:rsid w:val="00CB791F"/>
    <w:rsid w:val="00D40963"/>
    <w:rsid w:val="00D9561A"/>
    <w:rsid w:val="00EB6135"/>
    <w:rsid w:val="00EF4117"/>
    <w:rsid w:val="00F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A47C73"/>
  <w15:docId w15:val="{DB5709D9-737B-4C94-9B44-2688A950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73"/>
  </w:style>
  <w:style w:type="paragraph" w:styleId="Heading3">
    <w:name w:val="heading 3"/>
    <w:basedOn w:val="Normal"/>
    <w:next w:val="Normal"/>
    <w:link w:val="Heading3Char"/>
    <w:semiHidden/>
    <w:unhideWhenUsed/>
    <w:qFormat/>
    <w:rsid w:val="00404E41"/>
    <w:pPr>
      <w:keepNext/>
      <w:spacing w:after="0" w:line="240" w:lineRule="auto"/>
      <w:jc w:val="center"/>
      <w:outlineLvl w:val="2"/>
    </w:pPr>
    <w:rPr>
      <w:rFonts w:ascii="Arial" w:eastAsia="Times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73"/>
  </w:style>
  <w:style w:type="paragraph" w:styleId="Footer">
    <w:name w:val="footer"/>
    <w:basedOn w:val="Normal"/>
    <w:link w:val="FooterChar"/>
    <w:uiPriority w:val="99"/>
    <w:unhideWhenUsed/>
    <w:rsid w:val="00A95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73"/>
  </w:style>
  <w:style w:type="character" w:customStyle="1" w:styleId="Heading3Char">
    <w:name w:val="Heading 3 Char"/>
    <w:basedOn w:val="DefaultParagraphFont"/>
    <w:link w:val="Heading3"/>
    <w:semiHidden/>
    <w:rsid w:val="00404E41"/>
    <w:rPr>
      <w:rFonts w:ascii="Arial" w:eastAsia="Times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33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hf.org/AboutUs/Pages/Staff_Valu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f.org/AboutUs/Pages/VisionMissionValues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C552-AB1B-4D8A-8FBF-F8090149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Southside Community Health Services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Bacon</dc:creator>
  <cp:lastModifiedBy>Leslie Lelii</cp:lastModifiedBy>
  <cp:revision>10</cp:revision>
  <cp:lastPrinted>2018-06-14T13:03:00Z</cp:lastPrinted>
  <dcterms:created xsi:type="dcterms:W3CDTF">2021-04-27T15:56:00Z</dcterms:created>
  <dcterms:modified xsi:type="dcterms:W3CDTF">2024-09-05T17:32:00Z</dcterms:modified>
</cp:coreProperties>
</file>